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6" w:rsidRPr="00852FE7" w:rsidRDefault="00C56686" w:rsidP="00F10B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k-SK" w:eastAsia="sk-SK"/>
        </w:rPr>
      </w:pPr>
      <w:r w:rsidRPr="00852FE7">
        <w:rPr>
          <w:rFonts w:ascii="Times New Roman" w:hAnsi="Times New Roman"/>
          <w:b/>
          <w:sz w:val="36"/>
          <w:szCs w:val="36"/>
          <w:lang w:val="sk-SK" w:eastAsia="sk-SK"/>
        </w:rPr>
        <w:t xml:space="preserve">Laboratórium </w:t>
      </w:r>
      <w:proofErr w:type="spellStart"/>
      <w:r w:rsidRPr="00852FE7">
        <w:rPr>
          <w:rFonts w:ascii="Times New Roman" w:hAnsi="Times New Roman"/>
          <w:b/>
          <w:sz w:val="36"/>
          <w:szCs w:val="36"/>
          <w:lang w:val="sk-SK" w:eastAsia="sk-SK"/>
        </w:rPr>
        <w:t>magnetometrie</w:t>
      </w:r>
      <w:proofErr w:type="spellEnd"/>
      <w:r w:rsidRPr="00852FE7">
        <w:rPr>
          <w:rFonts w:ascii="Times New Roman" w:hAnsi="Times New Roman"/>
          <w:b/>
          <w:sz w:val="36"/>
          <w:szCs w:val="36"/>
          <w:lang w:val="sk-SK" w:eastAsia="sk-SK"/>
        </w:rPr>
        <w:t xml:space="preserve"> a </w:t>
      </w:r>
      <w:proofErr w:type="spellStart"/>
      <w:r w:rsidRPr="00852FE7">
        <w:rPr>
          <w:rFonts w:ascii="Times New Roman" w:hAnsi="Times New Roman"/>
          <w:b/>
          <w:sz w:val="36"/>
          <w:szCs w:val="36"/>
          <w:lang w:val="sk-SK" w:eastAsia="sk-SK"/>
        </w:rPr>
        <w:t>senzoriky</w:t>
      </w:r>
      <w:proofErr w:type="spellEnd"/>
    </w:p>
    <w:p w:rsidR="00C56686" w:rsidRDefault="00C56686" w:rsidP="00F10B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k-SK" w:eastAsia="sk-SK"/>
        </w:rPr>
      </w:pPr>
    </w:p>
    <w:p w:rsidR="00C56686" w:rsidRPr="00A61C51" w:rsidRDefault="00C56686" w:rsidP="00F10B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A61C51">
        <w:rPr>
          <w:rFonts w:ascii="Times New Roman" w:hAnsi="Times New Roman"/>
          <w:sz w:val="24"/>
          <w:szCs w:val="24"/>
          <w:lang w:val="sk-SK"/>
        </w:rPr>
        <w:t xml:space="preserve">RNDr. Ivan </w:t>
      </w:r>
      <w:proofErr w:type="spellStart"/>
      <w:r w:rsidRPr="00A61C51">
        <w:rPr>
          <w:rFonts w:ascii="Times New Roman" w:hAnsi="Times New Roman"/>
          <w:sz w:val="24"/>
          <w:szCs w:val="24"/>
          <w:lang w:val="sk-SK"/>
        </w:rPr>
        <w:t>Škorvánek</w:t>
      </w:r>
      <w:proofErr w:type="spellEnd"/>
      <w:r w:rsidRPr="00A61C51">
        <w:rPr>
          <w:rFonts w:ascii="Times New Roman" w:hAnsi="Times New Roman"/>
          <w:sz w:val="24"/>
          <w:szCs w:val="24"/>
          <w:lang w:val="sk-SK"/>
        </w:rPr>
        <w:t xml:space="preserve">, CSc., Ústav experimentálnej fyziky SAV, </w:t>
      </w:r>
      <w:hyperlink r:id="rId6" w:history="1">
        <w:r w:rsidRPr="00A61C51">
          <w:rPr>
            <w:rStyle w:val="Hyperlink"/>
            <w:rFonts w:ascii="Times New Roman" w:hAnsi="Times New Roman"/>
            <w:sz w:val="24"/>
            <w:szCs w:val="24"/>
            <w:lang w:val="sk-SK"/>
          </w:rPr>
          <w:t>skorvi@saske.sk</w:t>
        </w:r>
      </w:hyperlink>
    </w:p>
    <w:p w:rsidR="00C56686" w:rsidRPr="00A61C51" w:rsidRDefault="00C56686" w:rsidP="00F10B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C56686" w:rsidRDefault="00C56686" w:rsidP="004F3C7B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  <w:sectPr w:rsidR="00C56686" w:rsidSect="00A4170F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22DB6" w:rsidRDefault="00F22DB6" w:rsidP="00F22DB6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</w:p>
    <w:p w:rsidR="00F22DB6" w:rsidRDefault="00F22DB6" w:rsidP="00F22DB6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Magnetooptický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Kerrov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mikroskop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Evico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Magnetics</w:t>
      </w:r>
      <w:proofErr w:type="spellEnd"/>
    </w:p>
    <w:p w:rsidR="00F22DB6" w:rsidRDefault="00F22DB6" w:rsidP="00F22D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štúdium doménovej štruktúry magnetických materiálov pomocou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Kerrovho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javu</w:t>
      </w:r>
    </w:p>
    <w:p w:rsidR="00F22DB6" w:rsidRDefault="00F22DB6" w:rsidP="00F22D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rotačný elektromagnet s maximálnym magnetickým poľom ± 800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kA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/m</w:t>
      </w:r>
    </w:p>
    <w:p w:rsidR="00F22DB6" w:rsidRDefault="00F22DB6" w:rsidP="00F22D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teplotný rozsah meraní 10 K – 900 K</w:t>
      </w:r>
    </w:p>
    <w:p w:rsidR="00F22DB6" w:rsidRPr="009666DB" w:rsidRDefault="00A96B59" w:rsidP="00F22D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left:0;text-align:left;margin-left:280.15pt;margin-top:21.6pt;width:211.45pt;height:184.25pt;z-index:3;visibility:visible;mso-wrap-style:square;mso-position-horizontal-relative:text;mso-position-vertical-relative:text">
            <v:imagedata r:id="rId7" o:title="" cropleft="7620f"/>
            <w10:wrap type="square"/>
          </v:shape>
        </w:pict>
      </w:r>
      <w:r>
        <w:rPr>
          <w:noProof/>
        </w:rPr>
        <w:pict>
          <v:shape id="Picture 2" o:spid="_x0000_s1029" type="#_x0000_t75" style="position:absolute;left:0;text-align:left;margin-left:-1.85pt;margin-top:20.85pt;width:258.25pt;height:184.25pt;z-index:1;visibility:visible;mso-wrap-style:square;mso-position-horizontal-relative:text;mso-position-vertical-relative:text">
            <v:imagedata r:id="rId8" o:title="P1030271" cropleft="10460f" cropright="3347f"/>
            <w10:wrap type="square"/>
          </v:shape>
        </w:pict>
      </w:r>
      <w:proofErr w:type="spellStart"/>
      <w:r w:rsidR="00F22DB6" w:rsidRPr="00C90E89">
        <w:rPr>
          <w:rFonts w:ascii="Times New Roman" w:hAnsi="Times New Roman"/>
          <w:sz w:val="24"/>
          <w:szCs w:val="24"/>
          <w:lang w:val="sk-SK"/>
        </w:rPr>
        <w:t>antivibračný</w:t>
      </w:r>
      <w:proofErr w:type="spellEnd"/>
      <w:r w:rsidR="00F22DB6" w:rsidRPr="00C90E89">
        <w:rPr>
          <w:rFonts w:ascii="Times New Roman" w:hAnsi="Times New Roman"/>
          <w:sz w:val="24"/>
          <w:szCs w:val="24"/>
          <w:lang w:val="sk-SK"/>
        </w:rPr>
        <w:t xml:space="preserve"> stôl s nemagnetickou</w:t>
      </w:r>
      <w:r w:rsidR="00F22DB6">
        <w:rPr>
          <w:rFonts w:ascii="Times New Roman" w:hAnsi="Times New Roman"/>
          <w:sz w:val="24"/>
          <w:szCs w:val="24"/>
          <w:lang w:val="sk-SK"/>
        </w:rPr>
        <w:t xml:space="preserve"> pracovnou doskou pre aktívne tlmenie vibrácií</w:t>
      </w:r>
    </w:p>
    <w:p w:rsidR="00F22DB6" w:rsidRDefault="00F22DB6" w:rsidP="004F3C7B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</w:p>
    <w:p w:rsidR="00F22DB6" w:rsidRDefault="00F22DB6" w:rsidP="004F3C7B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</w:p>
    <w:p w:rsidR="00F22DB6" w:rsidRDefault="00F22DB6" w:rsidP="00F22DB6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Impedančný analyzátor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Agilent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4294A</w:t>
      </w:r>
      <w:r w:rsidRPr="006D62A3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F22DB6" w:rsidRDefault="00F22DB6" w:rsidP="00F22D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frekvenčný rozsah 40 Hz – 110 Hz</w:t>
      </w:r>
    </w:p>
    <w:p w:rsidR="00F22DB6" w:rsidRDefault="00A96B59" w:rsidP="00F22DB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meranie senzorových GMI charakteristík</w:t>
      </w:r>
      <w:bookmarkStart w:id="0" w:name="_GoBack"/>
      <w:bookmarkEnd w:id="0"/>
      <w:r w:rsidR="00F22DB6">
        <w:rPr>
          <w:rFonts w:ascii="Times New Roman" w:hAnsi="Times New Roman"/>
          <w:sz w:val="24"/>
          <w:szCs w:val="24"/>
          <w:lang w:val="sk-SK"/>
        </w:rPr>
        <w:t xml:space="preserve"> v magnetickom poli ± 18 </w:t>
      </w:r>
      <w:proofErr w:type="spellStart"/>
      <w:r w:rsidR="00F22DB6">
        <w:rPr>
          <w:rFonts w:ascii="Times New Roman" w:hAnsi="Times New Roman"/>
          <w:sz w:val="24"/>
          <w:szCs w:val="24"/>
          <w:lang w:val="sk-SK"/>
        </w:rPr>
        <w:t>kA</w:t>
      </w:r>
      <w:proofErr w:type="spellEnd"/>
      <w:r w:rsidR="00F22DB6">
        <w:rPr>
          <w:rFonts w:ascii="Times New Roman" w:hAnsi="Times New Roman"/>
          <w:sz w:val="24"/>
          <w:szCs w:val="24"/>
          <w:lang w:val="sk-SK"/>
        </w:rPr>
        <w:t>/m</w:t>
      </w:r>
    </w:p>
    <w:p w:rsidR="00F22DB6" w:rsidRPr="00521E7C" w:rsidRDefault="00F22DB6" w:rsidP="00521E7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27" w:hanging="22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meranie magnetickej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permeability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vzoriek v tvare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toroidu</w:t>
      </w:r>
      <w:proofErr w:type="spellEnd"/>
      <w:r w:rsidR="00A96B59">
        <w:rPr>
          <w:noProof/>
        </w:rPr>
        <w:pict>
          <v:shape id="_x0000_s1033" type="#_x0000_t75" style="position:absolute;left:0;text-align:left;margin-left:248.65pt;margin-top:27.6pt;width:264pt;height:184.5pt;z-index:4;mso-position-horizontal-relative:text;mso-position-vertical-relative:text">
            <v:imagedata r:id="rId9" o:title=""/>
            <w10:wrap type="square"/>
          </v:shape>
        </w:pict>
      </w:r>
      <w:r w:rsidR="00A96B59">
        <w:rPr>
          <w:noProof/>
        </w:rPr>
        <w:pict>
          <v:shape id="Picture 3" o:spid="_x0000_s1030" type="#_x0000_t75" style="position:absolute;left:0;text-align:left;margin-left:-15.35pt;margin-top:22.8pt;width:261pt;height:184.25pt;z-index:2;visibility:visible;mso-wrap-style:square;mso-position-horizontal-relative:text;mso-position-vertical-relative:text">
            <v:imagedata r:id="rId10" o:title="P1030290" cropleft="4851f" cropright="8405f"/>
            <w10:wrap type="square"/>
          </v:shape>
        </w:pict>
      </w:r>
    </w:p>
    <w:p w:rsidR="00F22DB6" w:rsidRDefault="00F22DB6" w:rsidP="00F22DB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C56686" w:rsidRDefault="00C56686" w:rsidP="004F3C7B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C56686" w:rsidSect="00F22DB6">
          <w:type w:val="continuous"/>
          <w:pgSz w:w="12240" w:h="15840"/>
          <w:pgMar w:top="1417" w:right="1417" w:bottom="1417" w:left="1417" w:header="708" w:footer="708" w:gutter="0"/>
          <w:cols w:space="709"/>
          <w:docGrid w:linePitch="360"/>
        </w:sectPr>
      </w:pPr>
    </w:p>
    <w:p w:rsidR="00C56686" w:rsidRDefault="00C56686" w:rsidP="00521E7C">
      <w:pPr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bookmarkStart w:id="1" w:name="OLE_LINK10"/>
      <w:bookmarkStart w:id="2" w:name="OLE_LINK11"/>
      <w:bookmarkEnd w:id="1"/>
      <w:bookmarkEnd w:id="2"/>
    </w:p>
    <w:sectPr w:rsidR="00C56686" w:rsidSect="006D62A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8E1"/>
    <w:multiLevelType w:val="hybridMultilevel"/>
    <w:tmpl w:val="577ED12E"/>
    <w:lvl w:ilvl="0" w:tplc="0CF0D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B6A"/>
    <w:rsid w:val="00036195"/>
    <w:rsid w:val="00180264"/>
    <w:rsid w:val="00293D42"/>
    <w:rsid w:val="002C630E"/>
    <w:rsid w:val="00312020"/>
    <w:rsid w:val="003C3769"/>
    <w:rsid w:val="00414896"/>
    <w:rsid w:val="004F3C7B"/>
    <w:rsid w:val="00521E7C"/>
    <w:rsid w:val="00523C89"/>
    <w:rsid w:val="005548FC"/>
    <w:rsid w:val="0062638C"/>
    <w:rsid w:val="006652E9"/>
    <w:rsid w:val="006D62A3"/>
    <w:rsid w:val="007A7B05"/>
    <w:rsid w:val="007C315A"/>
    <w:rsid w:val="00852FE7"/>
    <w:rsid w:val="009666DB"/>
    <w:rsid w:val="00A21DF4"/>
    <w:rsid w:val="00A4170F"/>
    <w:rsid w:val="00A60180"/>
    <w:rsid w:val="00A61C51"/>
    <w:rsid w:val="00A96B59"/>
    <w:rsid w:val="00AF2BCB"/>
    <w:rsid w:val="00B60672"/>
    <w:rsid w:val="00BF732C"/>
    <w:rsid w:val="00C56686"/>
    <w:rsid w:val="00C90E89"/>
    <w:rsid w:val="00C9422B"/>
    <w:rsid w:val="00D16D91"/>
    <w:rsid w:val="00DC3629"/>
    <w:rsid w:val="00E51576"/>
    <w:rsid w:val="00E7353B"/>
    <w:rsid w:val="00F01E75"/>
    <w:rsid w:val="00F10B6A"/>
    <w:rsid w:val="00F22DB6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7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0B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rvi@saske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Magneticky tienené laboratórium</vt:lpstr>
    </vt:vector>
  </TitlesOfParts>
  <Company>Ústav experimentálnej fyziky SAV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Magneticky tienené laboratórium</dc:title>
  <dc:creator>Jozef Marcin</dc:creator>
  <cp:lastModifiedBy>Ivan Škorvánek</cp:lastModifiedBy>
  <cp:revision>3</cp:revision>
  <dcterms:created xsi:type="dcterms:W3CDTF">2018-10-26T13:18:00Z</dcterms:created>
  <dcterms:modified xsi:type="dcterms:W3CDTF">2018-10-26T13:20:00Z</dcterms:modified>
</cp:coreProperties>
</file>